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USULAN TOPIK TUGAS AKHIR/SKRIPSI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256"/>
        <w:gridCol w:w="6372"/>
        <w:tblGridChange w:id="0">
          <w:tblGrid>
            <w:gridCol w:w="3256"/>
            <w:gridCol w:w="6372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NAMA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NIM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ALAMAT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Dilengkapi dengan Desa/Kelurahan, Kecamatan, Kabupaten/Kota, Propinsi, dan Kode Pos.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NOMOR WHATSAPP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JUDUL/TOPIK SKRIPSI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TIPE OBYEK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44"/>
              </w:tabs>
              <w:spacing w:line="276" w:lineRule="auto"/>
              <w:ind w:left="456" w:hanging="456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Dengan Perusahaan/Instansi (Sudah Ada Surat Penerimaan)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444"/>
              </w:tabs>
              <w:spacing w:line="276" w:lineRule="auto"/>
              <w:ind w:left="456" w:hanging="45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Dengan Perusahaan/Instansi (Belum Ada Surat Penerimaan/KasusX)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444"/>
              </w:tabs>
              <w:spacing w:line="276" w:lineRule="auto"/>
              <w:ind w:left="456" w:hanging="45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Tanpa Perusahaan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leader="none" w:pos="2835"/>
          <w:tab w:val="left" w:leader="none" w:pos="3119"/>
        </w:tabs>
        <w:spacing w:line="276" w:lineRule="auto"/>
        <w:ind w:left="3119" w:hanging="3119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tbl>
      <w:tblPr>
        <w:tblStyle w:val="Table2"/>
        <w:tblW w:w="9628.0" w:type="dxa"/>
        <w:jc w:val="left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Gambaran Umum Obyek Penelitian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Gambaran umum perusahaan/instansi dan alamat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nama perusahaan/instansi, alamat tempat penelitian dilakukan, bentuk usaha, dan skala operasi. Bila penelitian tidak membutuhkan perusahaan/instansi atau belum mendapatkan perusahaan/instansi, silakan dikosongkan.)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Gambaran umum Bagian/Departemen/Divisi/Workstation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pada Bagian/Departemen/Divisi/Workstation/Lokasi apa penelitian dilakukan, pada proses/kegiatan/aktivitas apa di Bagian/Departemen/Divisi/Workstation tersebut yang dijadikan obyek penelitian, dan alasan mengapa dilakukan di sana. Bila penelitian tidak membutuhkan perusahaan/instansi, jelaskan pula mengapa tidak diperlukan perusahaan/instansi. Jika belum mendapatkan perusahaan/instansi, jelaskan pula seperti apa perusahaan/instansi yang dibutuhkan, sudah sejauh mana upaya yang dilakukan untuk mendapatkan perusahaan/instansi sebagai obyek penelitian dan/atau mengapa belum berhasil mendapatkan perusahaan/instansi.)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Permasalahan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Sajikan dalam bentuk outline yang memuat: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Latar Belakang Permasalahan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permasalahan-permasalahan dan kondisi dimana terjadi masalah. Permasalahan dapat berupa permasalahan dalam perancangan, perbaikan, ataupun instalasi pada suatu sistem terintegrasi. Tunjukkan tingkat kekompleksan masalah.)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Akar Masalah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apa saja yang diperkirakan sebagai akar permasalahan dan yang mana yang rencananya akan diteliti lebih lanjut.)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yang dipilih dan alasan pemilihan metode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pengumpulan data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data yang akan dikumpulkan dan metode pengumpulan data yang akan dilakukan beserta alasan mengapa menggunakan metode tersebut.)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pengolahan data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rencana metode (dan/atau tools) pengolahan data yang akan digunakan yang menunjukkan penggunaan prinsip dan metode dalam ranah teknik industri beserta alasan mengapa menggunakan metode/tools tersebut.)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5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Tujuan Penelitian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tujuan penelitian yang ingin dicapai yang menunjukkan bahwa output akhir dalam penelitian ini berupa problem solving.)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Mata Kuliah Teknik Industri yang Terkait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semua mata kuliah (MK) Teknik Industri (MK wajib ataupun pilihan, yang telah/sedang ditempuh) yang menjadi dasar pengetahuan dalam melakukan penelitian ini.)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referensi yang telah dibaca sebagai tinjauan pustaka atas penelitian yang dilakukan. Referensi dapat berupa buku, artikel jurnal, atau artikel ilmiah lainnya. Referensi yang dicantumkan minimal 1 dari publikasi dosen Teknik Industri Universitas Brawijaya dan minimal 2 dari sumber lainnya.)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Preferensi Dosen Pembimbing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(Tuliskan maksimal 2 nama bakal calon dosen pembimbing sesuai preferensi.)</w:t>
            </w:r>
          </w:p>
          <w:tbl>
            <w:tblPr>
              <w:tblStyle w:val="Table3"/>
              <w:tblW w:w="9402.0" w:type="dxa"/>
              <w:jc w:val="left"/>
              <w:tblBorders>
                <w:top w:color="bdd7ee" w:space="0" w:sz="4" w:val="single"/>
                <w:left w:color="bdd7ee" w:space="0" w:sz="4" w:val="single"/>
                <w:bottom w:color="bdd7ee" w:space="0" w:sz="4" w:val="single"/>
                <w:right w:color="bdd7ee" w:space="0" w:sz="4" w:val="single"/>
                <w:insideH w:color="bdd7ee" w:space="0" w:sz="4" w:val="single"/>
                <w:insideV w:color="bdd7ee" w:space="0" w:sz="4" w:val="single"/>
              </w:tblBorders>
              <w:tblLayout w:type="fixed"/>
              <w:tblLook w:val="0400"/>
            </w:tblPr>
            <w:tblGrid>
              <w:gridCol w:w="4563"/>
              <w:gridCol w:w="2834"/>
              <w:gridCol w:w="2005"/>
              <w:tblGridChange w:id="0">
                <w:tblGrid>
                  <w:gridCol w:w="4563"/>
                  <w:gridCol w:w="2834"/>
                  <w:gridCol w:w="20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Nama Bakal Calon Dosen Pembimbing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NIK/NIP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Tanda Tangan</w:t>
                  </w:r>
                </w:p>
              </w:tc>
            </w:tr>
            <w:tr>
              <w:trPr>
                <w:cantSplit w:val="0"/>
                <w:trHeight w:val="113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284" w:right="0" w:hanging="284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284" w:right="0" w:hanging="284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Keterangan: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Bila tidak ada preferensi, silakan dikosongkan. Bila preferensi hanya pada 1 dosen, nomor 2 silakan dikosongi.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Dosen sesuai preferensi akan diprioritaskan untuk menjadi pembimbing jika kuota masih tersedia.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Jika topik skripsi merupakan bagian dari kegiatan penelitian/pengabdian kepada masyarakat dosen, silakan dituliskan keterangan jenis kegiatan Penelitian/Pengabdian Kepada Masyarakat di belakang nama dosen.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Jika usulan topik merupakan perubahan dari yang sebelumnya pernah diajukan dan pernah mendapatkan dosen pembimbing, silakan dituliskan keterangan di belakang nama dosen dan dilampirkan form usulan topik tugas akhir/skripsi yang sebelumnya.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2295"/>
        <w:gridCol w:w="7333"/>
        <w:tblGridChange w:id="0">
          <w:tblGrid>
            <w:gridCol w:w="2295"/>
            <w:gridCol w:w="7333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NAMA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NIM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JUDUL/TOPIK SKRIPSI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HASIL EVALUASI</w:t>
            </w:r>
            <w:r w:rsidDel="00000000" w:rsidR="00000000" w:rsidRPr="00000000">
              <w:rPr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☐ Kesesuaian dengan keilmuan teknik Industri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☐ Kejelasan permasalahan dan kemungkinan penyebab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☐ Kesesuaian metode yang dipilih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☐ Kejelasan tujuan penelitian</w:t>
            </w:r>
          </w:p>
        </w:tc>
      </w:tr>
      <w:tr>
        <w:trPr>
          <w:cantSplit w:val="0"/>
          <w:trHeight w:val="7087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 Ketua Kompartemen</w:t>
            </w:r>
            <w:r w:rsidDel="00000000" w:rsidR="00000000" w:rsidRPr="00000000">
              <w:rPr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Calon Dosen Pembimbing</w:t>
            </w:r>
            <w:r w:rsidDel="00000000" w:rsidR="00000000" w:rsidRPr="00000000">
              <w:rPr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Malang, ___ _______________ ______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Ketua Program Studi Sarjana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Ir. L Tri Wijaya N. Kusuma, ST., MT., Ph.D.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NIP./NIK. 198707262022031005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Ketua Kompartemen _________________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color w:val="ffffff"/>
                <w:u w:val="single"/>
                <w:rtl w:val="0"/>
              </w:rPr>
              <w:t xml:space="preserve">k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NIP./NIK. </w:t>
            </w:r>
          </w:p>
        </w:tc>
      </w:tr>
    </w:tbl>
    <w:p w:rsidR="00000000" w:rsidDel="00000000" w:rsidP="00000000" w:rsidRDefault="00000000" w:rsidRPr="00000000" w14:paraId="00000062">
      <w:pPr>
        <w:tabs>
          <w:tab w:val="left" w:leader="none" w:pos="380"/>
        </w:tabs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380"/>
        </w:tabs>
        <w:spacing w:line="276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Catatan: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Diisi oleh Mahasiswa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Diisi oleh Ketua Kompartemen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Diisi oleh </w:t>
      </w:r>
      <w:r w:rsidDel="00000000" w:rsidR="00000000" w:rsidRPr="00000000">
        <w:rPr>
          <w:i w:val="1"/>
          <w:sz w:val="22"/>
          <w:szCs w:val="22"/>
          <w:rtl w:val="0"/>
        </w:rPr>
        <w:t xml:space="preserve">Ketua Program Studi Sarjana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"/>
          <w:tab w:val="left" w:leader="none" w:pos="255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Lembar ini di-copy dan dilampirkan pada berkas Seminar Proposal Tugas Akhir/Skripsi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1134" w:header="28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left" w:leader="none" w:pos="4860"/>
      </w:tabs>
      <w:spacing w:line="240" w:lineRule="auto"/>
      <w:ind w:left="1134" w:firstLine="0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KEMENTERIAN PENDIDIKAN, KEBUDAYAAN,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60960</wp:posOffset>
          </wp:positionV>
          <wp:extent cx="1403483" cy="1418738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3483" cy="14187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tabs>
        <w:tab w:val="left" w:leader="none" w:pos="4860"/>
      </w:tabs>
      <w:spacing w:line="240" w:lineRule="auto"/>
      <w:ind w:left="1134" w:firstLine="0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RISET, DAN TEKNOLOGI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UNIVERSITAS BRAWIJAYA 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FAKULTAS TEKNIK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DEPARTEMEN TEKNIK INDUSTRI</w:t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JL. Mayjen Haryono 167, Malang 65145, Indonesia</w:t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Telp. : +62-341-587710, 587711; Fax : +62-341-551430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http://industri.ub.ac.id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E-mail 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industri@ub.ac.id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851" w:right="-995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93996</wp:posOffset>
              </wp:positionV>
              <wp:extent cx="0" cy="3175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93200" y="378000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cap="flat" cmpd="sng" w="317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93996</wp:posOffset>
              </wp:positionV>
              <wp:extent cx="0" cy="3175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425" w:hanging="425"/>
      </w:pPr>
      <w:rPr/>
    </w:lvl>
    <w:lvl w:ilvl="1">
      <w:start w:val="1"/>
      <w:numFmt w:val="decimal"/>
      <w:lvlText w:val="%2."/>
      <w:lvlJc w:val="left"/>
      <w:pPr>
        <w:ind w:left="851" w:hanging="426.00000000000006"/>
      </w:pPr>
      <w:rPr/>
    </w:lvl>
    <w:lvl w:ilvl="2">
      <w:start w:val="1"/>
      <w:numFmt w:val="lowerLetter"/>
      <w:lvlText w:val="%3."/>
      <w:lvlJc w:val="left"/>
      <w:pPr>
        <w:ind w:left="1134" w:hanging="282.9999999999999"/>
      </w:pPr>
      <w:rPr/>
    </w:lvl>
    <w:lvl w:ilvl="3">
      <w:start w:val="1"/>
      <w:numFmt w:val="decimal"/>
      <w:lvlText w:val="%4)."/>
      <w:lvlJc w:val="left"/>
      <w:pPr>
        <w:ind w:left="1701" w:hanging="567"/>
      </w:pPr>
      <w:rPr/>
    </w:lvl>
    <w:lvl w:ilvl="4">
      <w:start w:val="1"/>
      <w:numFmt w:val="lowerLetter"/>
      <w:lvlText w:val="%5)."/>
      <w:lvlJc w:val="left"/>
      <w:pPr>
        <w:ind w:left="2126" w:hanging="425"/>
      </w:pPr>
      <w:rPr/>
    </w:lvl>
    <w:lvl w:ilvl="5">
      <w:start w:val="1"/>
      <w:numFmt w:val="decimal"/>
      <w:lvlText w:val="(%6)."/>
      <w:lvlJc w:val="left"/>
      <w:pPr>
        <w:ind w:left="2693" w:hanging="567"/>
      </w:pPr>
      <w:rPr/>
    </w:lvl>
    <w:lvl w:ilvl="6">
      <w:start w:val="1"/>
      <w:numFmt w:val="lowerLetter"/>
      <w:lvlText w:val="(%7)."/>
      <w:lvlJc w:val="left"/>
      <w:pPr>
        <w:ind w:left="3260" w:hanging="567"/>
      </w:pPr>
      <w:rPr/>
    </w:lvl>
    <w:lvl w:ilvl="7">
      <w:start w:val="1"/>
      <w:numFmt w:val="lowerRoman"/>
      <w:lvlText w:val="%8."/>
      <w:lvlJc w:val="right"/>
      <w:pPr>
        <w:ind w:left="3402" w:hanging="142"/>
      </w:pPr>
      <w:rPr/>
    </w:lvl>
    <w:lvl w:ilvl="8">
      <w:start w:val="1"/>
      <w:numFmt w:val="bullet"/>
      <w:lvlText w:val="●"/>
      <w:lvlJc w:val="left"/>
      <w:pPr>
        <w:ind w:left="3686" w:hanging="283.99999999999955"/>
      </w:pPr>
      <w:rPr>
        <w:rFonts w:ascii="Noto Sans Symbols" w:cs="Noto Sans Symbols" w:eastAsia="Noto Sans Symbols" w:hAnsi="Noto Sans Symbols"/>
        <w:color w:val="00000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jc w:val="left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4305"/>
    <w:pPr>
      <w:spacing w:after="0" w:line="360" w:lineRule="auto"/>
      <w:jc w:val="both"/>
    </w:pPr>
    <w:rPr>
      <w:rFonts w:ascii="Times New Roman" w:cs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F7C6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3">
    <w:name w:val="heading 3"/>
    <w:basedOn w:val="Normal"/>
    <w:link w:val="Heading3Char"/>
    <w:uiPriority w:val="9"/>
    <w:qFormat w:val="1"/>
    <w:rsid w:val="00197AA3"/>
    <w:pPr>
      <w:spacing w:after="100" w:afterAutospacing="1" w:before="100" w:beforeAutospacing="1" w:line="240" w:lineRule="auto"/>
      <w:jc w:val="left"/>
      <w:outlineLvl w:val="2"/>
    </w:pPr>
    <w:rPr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197AA3"/>
    <w:rPr>
      <w:rFonts w:ascii="Times New Roman" w:cs="Times New Roman" w:hAnsi="Times New Roman"/>
      <w:b w:val="1"/>
      <w:bCs w:val="1"/>
      <w:sz w:val="27"/>
      <w:szCs w:val="27"/>
      <w:lang w:eastAsia="x-none" w:val="en-US"/>
    </w:rPr>
  </w:style>
  <w:style w:type="paragraph" w:styleId="Header">
    <w:name w:val="header"/>
    <w:basedOn w:val="Normal"/>
    <w:link w:val="HeaderChar"/>
    <w:uiPriority w:val="99"/>
    <w:unhideWhenUsed w:val="1"/>
    <w:rsid w:val="0036369E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hAnsiTheme="minorHAnsi"/>
      <w:sz w:val="22"/>
      <w:szCs w:val="22"/>
      <w:lang w:val="id-ID"/>
    </w:rPr>
  </w:style>
  <w:style w:type="character" w:styleId="HeaderChar" w:customStyle="1">
    <w:name w:val="Header Char"/>
    <w:basedOn w:val="DefaultParagraphFont"/>
    <w:link w:val="Header"/>
    <w:uiPriority w:val="99"/>
    <w:locked w:val="1"/>
    <w:rsid w:val="003636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36369E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hAnsiTheme="minorHAnsi"/>
      <w:sz w:val="22"/>
      <w:szCs w:val="22"/>
      <w:lang w:val="id-ID"/>
    </w:rPr>
  </w:style>
  <w:style w:type="character" w:styleId="FooterChar" w:customStyle="1">
    <w:name w:val="Footer Char"/>
    <w:basedOn w:val="DefaultParagraphFont"/>
    <w:link w:val="Footer"/>
    <w:uiPriority w:val="99"/>
    <w:locked w:val="1"/>
    <w:rsid w:val="0036369E"/>
    <w:rPr>
      <w:rFonts w:cs="Times New Roman"/>
    </w:rPr>
  </w:style>
  <w:style w:type="character" w:styleId="Hyperlink">
    <w:name w:val="Hyperlink"/>
    <w:basedOn w:val="DefaultParagraphFont"/>
    <w:uiPriority w:val="99"/>
    <w:rsid w:val="00BD53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D53E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BD53EF"/>
    <w:rPr>
      <w:rFonts w:ascii="Segoe UI" w:cs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362E25"/>
    <w:rPr>
      <w:rFonts w:cs="Times New Roman"/>
      <w:b w:val="1"/>
      <w:bCs w:val="1"/>
    </w:rPr>
  </w:style>
  <w:style w:type="paragraph" w:styleId="ListParagraph">
    <w:name w:val="List Paragraph"/>
    <w:basedOn w:val="Normal"/>
    <w:link w:val="ListParagraphChar"/>
    <w:uiPriority w:val="34"/>
    <w:qFormat w:val="1"/>
    <w:rsid w:val="008273D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F2DF3"/>
    <w:pPr>
      <w:spacing w:after="0" w:line="240" w:lineRule="auto"/>
    </w:pPr>
    <w:rPr>
      <w:rFonts w:ascii="Times New Roman" w:cs="Times New Roman" w:hAnsi="Times New Roman"/>
      <w:sz w:val="20"/>
      <w:szCs w:val="2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x" w:customStyle="1">
    <w:name w:val="Box"/>
    <w:basedOn w:val="Normal"/>
    <w:qFormat w:val="1"/>
    <w:rsid w:val="00A91D81"/>
    <w:pPr>
      <w:spacing w:after="160" w:line="259" w:lineRule="auto"/>
      <w:jc w:val="left"/>
    </w:pPr>
    <w:rPr>
      <w:rFonts w:ascii="Arial" w:cs="Arial" w:hAnsi="Arial"/>
      <w:color w:val="323232"/>
      <w:sz w:val="20"/>
      <w:szCs w:val="20"/>
    </w:rPr>
  </w:style>
  <w:style w:type="character" w:styleId="IntenseEmphasis">
    <w:name w:val="Intense Emphasis"/>
    <w:basedOn w:val="DefaultParagraphFont"/>
    <w:uiPriority w:val="21"/>
    <w:qFormat w:val="1"/>
    <w:rsid w:val="00A91D81"/>
    <w:rPr>
      <w:rFonts w:cs="Times New Roman"/>
      <w:b w:val="1"/>
      <w:i w:val="1"/>
      <w:color w:val="4f81bd"/>
    </w:rPr>
  </w:style>
  <w:style w:type="table" w:styleId="GridTable4-Accent11" w:customStyle="1">
    <w:name w:val="Grid Table 4 - Accent 11"/>
    <w:basedOn w:val="TableNormal"/>
    <w:uiPriority w:val="49"/>
    <w:rsid w:val="00A91D8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shd w:color="auto" w:fill="deeaf6" w:themeFill="accent1" w:themeFillTint="000033" w:val="clear"/>
      </w:tcPr>
    </w:tblStylePr>
    <w:tblStylePr w:type="band1Horz">
      <w:rPr>
        <w:rFonts w:cs="Times New Roman"/>
      </w:rPr>
      <w:tblPr/>
      <w:tcPr>
        <w:shd w:color="auto" w:fill="deeaf6" w:themeFill="accent1" w:themeFillTint="000033" w:val="clear"/>
      </w:tcPr>
    </w:tblStylePr>
  </w:style>
  <w:style w:type="character" w:styleId="Emphasis">
    <w:name w:val="Emphasis"/>
    <w:basedOn w:val="DefaultParagraphFont"/>
    <w:uiPriority w:val="20"/>
    <w:qFormat w:val="1"/>
    <w:rsid w:val="00945DD3"/>
    <w:rPr>
      <w:rFonts w:cs="Times New Roman"/>
      <w:i w:val="1"/>
      <w:iCs w:val="1"/>
    </w:rPr>
  </w:style>
  <w:style w:type="character" w:styleId="xbe" w:customStyle="1">
    <w:name w:val="_xbe"/>
    <w:basedOn w:val="DefaultParagraphFont"/>
    <w:rsid w:val="009243EF"/>
    <w:rPr>
      <w:rFonts w:cs="Times New Roman"/>
    </w:rPr>
  </w:style>
  <w:style w:type="paragraph" w:styleId="Default" w:customStyle="1">
    <w:name w:val="Default"/>
    <w:rsid w:val="006D67C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list-group-item" w:customStyle="1">
    <w:name w:val="list-group-item"/>
    <w:basedOn w:val="DefaultParagraphFont"/>
    <w:rsid w:val="006D67CA"/>
    <w:rPr>
      <w:rFonts w:cs="Times New Roman"/>
    </w:rPr>
  </w:style>
  <w:style w:type="character" w:styleId="anchortext" w:customStyle="1">
    <w:name w:val="anchortext"/>
    <w:basedOn w:val="DefaultParagraphFont"/>
    <w:rsid w:val="006D67CA"/>
    <w:rPr>
      <w:rFonts w:cs="Times New Roman"/>
    </w:rPr>
  </w:style>
  <w:style w:type="character" w:styleId="ListParagraphChar" w:customStyle="1">
    <w:name w:val="List Paragraph Char"/>
    <w:link w:val="ListParagraph"/>
    <w:uiPriority w:val="34"/>
    <w:locked w:val="1"/>
    <w:rsid w:val="002C6F6F"/>
    <w:rPr>
      <w:rFonts w:ascii="Times New Roman" w:hAnsi="Times New Roman"/>
      <w:sz w:val="24"/>
      <w:lang w:eastAsia="x-none" w:val="en-US"/>
    </w:rPr>
  </w:style>
  <w:style w:type="table" w:styleId="GridTable1Light-Accent11" w:customStyle="1">
    <w:name w:val="Grid Table 1 Light - Accent 11"/>
    <w:basedOn w:val="TableNormal"/>
    <w:uiPriority w:val="46"/>
    <w:rsid w:val="002C6F6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rFonts w:cs="Times New Roman"/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rFonts w:cs="Times New Roman"/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</w:style>
  <w:style w:type="character" w:styleId="PageNumber">
    <w:name w:val="page number"/>
    <w:basedOn w:val="DefaultParagraphFont"/>
    <w:uiPriority w:val="99"/>
    <w:semiHidden w:val="1"/>
    <w:unhideWhenUsed w:val="1"/>
    <w:rsid w:val="00163F8E"/>
  </w:style>
  <w:style w:type="character" w:styleId="Heading1Char" w:customStyle="1">
    <w:name w:val="Heading 1 Char"/>
    <w:basedOn w:val="DefaultParagraphFont"/>
    <w:link w:val="Heading1"/>
    <w:uiPriority w:val="9"/>
    <w:rsid w:val="00FF7C64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industri.ub.ac.id" TargetMode="External"/><Relationship Id="rId3" Type="http://schemas.openxmlformats.org/officeDocument/2006/relationships/hyperlink" Target="mailto:industri@ub.ac.id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AgCVwSXzZJ6zmWdO8MmW9Vx+g==">CgMxLjAyCWlkLmdqZGd4czIKaWQuMzBqMHpsbDIKaWQuMWZvYjl0ZTIKaWQuM3pueXNoNzgAciExWktzUTNaaDVtMjcxZTUyNmc0dGN3YzR4RDhsd1R4TXE=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2022-06-09T03:41:00Z</dcterms:created>
  <dc:creator>STAPP</dc:creator>
</cp:coreProperties>
</file>